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737" w:rsidRPr="00210737" w:rsidRDefault="00210737" w:rsidP="00210737">
      <w:pPr>
        <w:pStyle w:val="a3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АДМИНИСТРАЦИЯ РАБОЧЕГО ПОСЕЛКА</w:t>
      </w:r>
    </w:p>
    <w:p w:rsidR="00210737" w:rsidRPr="00210737" w:rsidRDefault="00210737" w:rsidP="00210737">
      <w:pPr>
        <w:pStyle w:val="a3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СТАНЦИОННО-ОЯШИНСКИЙ</w:t>
      </w:r>
    </w:p>
    <w:p w:rsidR="00210737" w:rsidRPr="00210737" w:rsidRDefault="00210737" w:rsidP="00210737">
      <w:pPr>
        <w:pStyle w:val="a3"/>
        <w:rPr>
          <w:rFonts w:ascii="Times New Roman" w:hAnsi="Times New Roman" w:cs="Times New Roman"/>
          <w:caps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</w:t>
      </w:r>
    </w:p>
    <w:p w:rsidR="00210737" w:rsidRPr="00210737" w:rsidRDefault="00210737" w:rsidP="00210737">
      <w:pPr>
        <w:pStyle w:val="2"/>
        <w:rPr>
          <w:rFonts w:ascii="Times New Roman" w:hAnsi="Times New Roman" w:cs="Times New Roman"/>
          <w:sz w:val="28"/>
          <w:szCs w:val="28"/>
        </w:rPr>
      </w:pPr>
    </w:p>
    <w:p w:rsidR="00210737" w:rsidRPr="00210737" w:rsidRDefault="00210737" w:rsidP="00210737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073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210737" w:rsidRPr="00210737" w:rsidRDefault="00210737" w:rsidP="0021073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0737" w:rsidRPr="00210737" w:rsidRDefault="00210737" w:rsidP="00210737">
      <w:pPr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gramStart"/>
      <w:r w:rsidRPr="0021073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10737">
        <w:rPr>
          <w:rFonts w:ascii="Times New Roman" w:hAnsi="Times New Roman" w:cs="Times New Roman"/>
          <w:sz w:val="28"/>
          <w:szCs w:val="28"/>
        </w:rPr>
        <w:t xml:space="preserve"> 31.05.2017   №103а </w:t>
      </w:r>
    </w:p>
    <w:p w:rsidR="00210737" w:rsidRPr="00FD6E76" w:rsidRDefault="00FD6E76" w:rsidP="00FD6E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E76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редакции</w:t>
      </w:r>
      <w:r w:rsidRPr="00FD6E76">
        <w:rPr>
          <w:rFonts w:ascii="Times New Roman" w:hAnsi="Times New Roman" w:cs="Times New Roman"/>
          <w:b/>
          <w:sz w:val="24"/>
          <w:szCs w:val="24"/>
        </w:rPr>
        <w:t xml:space="preserve"> от 10.10.2022 №114)</w:t>
      </w:r>
    </w:p>
    <w:p w:rsidR="00FD6E76" w:rsidRPr="00FD6E76" w:rsidRDefault="00FD6E76" w:rsidP="00FD6E76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10737" w:rsidRPr="00210737" w:rsidRDefault="00210737" w:rsidP="00210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737">
        <w:rPr>
          <w:rFonts w:ascii="Times New Roman" w:hAnsi="Times New Roman" w:cs="Times New Roman"/>
          <w:b/>
          <w:sz w:val="28"/>
          <w:szCs w:val="28"/>
        </w:rPr>
        <w:t>О порядке размещения в информационно-телекоммуникационной</w:t>
      </w:r>
    </w:p>
    <w:p w:rsidR="00210737" w:rsidRPr="00210737" w:rsidRDefault="00210737" w:rsidP="00210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0737">
        <w:rPr>
          <w:rFonts w:ascii="Times New Roman" w:hAnsi="Times New Roman" w:cs="Times New Roman"/>
          <w:b/>
          <w:sz w:val="28"/>
          <w:szCs w:val="28"/>
        </w:rPr>
        <w:t>сети</w:t>
      </w:r>
      <w:proofErr w:type="gramEnd"/>
      <w:r w:rsidRPr="00210737">
        <w:rPr>
          <w:rFonts w:ascii="Times New Roman" w:hAnsi="Times New Roman" w:cs="Times New Roman"/>
          <w:b/>
          <w:sz w:val="28"/>
          <w:szCs w:val="28"/>
        </w:rPr>
        <w:t xml:space="preserve"> «Интернет» на официальном сайте рабочего посёлка Станционно-Ояшинский </w:t>
      </w:r>
      <w:proofErr w:type="spellStart"/>
      <w:r w:rsidRPr="00210737">
        <w:rPr>
          <w:rFonts w:ascii="Times New Roman" w:hAnsi="Times New Roman" w:cs="Times New Roman"/>
          <w:b/>
          <w:sz w:val="28"/>
          <w:szCs w:val="28"/>
        </w:rPr>
        <w:t>Мошковского</w:t>
      </w:r>
      <w:proofErr w:type="spellEnd"/>
      <w:r w:rsidRPr="0021073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 муниципальной службы</w:t>
      </w:r>
    </w:p>
    <w:p w:rsidR="00210737" w:rsidRPr="00210737" w:rsidRDefault="00210737" w:rsidP="00210737">
      <w:pPr>
        <w:rPr>
          <w:rFonts w:ascii="Times New Roman" w:hAnsi="Times New Roman" w:cs="Times New Roman"/>
          <w:sz w:val="28"/>
          <w:szCs w:val="28"/>
        </w:rPr>
      </w:pPr>
    </w:p>
    <w:p w:rsidR="00210737" w:rsidRPr="00210737" w:rsidRDefault="00210737" w:rsidP="0021073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25.12.2008 №273-ФЗ «О противодействии коррупции» (ст.6), от 02.03.2007 №25-ФЗ «О муниципальной службе в Российской Федерации» (ст.5), от 03.04.2017 №64-ФЗ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</w:t>
      </w:r>
    </w:p>
    <w:p w:rsidR="00210737" w:rsidRPr="00210737" w:rsidRDefault="00210737" w:rsidP="00210737">
      <w:pPr>
        <w:rPr>
          <w:rFonts w:ascii="Times New Roman" w:hAnsi="Times New Roman" w:cs="Times New Roman"/>
          <w:b/>
          <w:sz w:val="28"/>
          <w:szCs w:val="28"/>
        </w:rPr>
      </w:pPr>
      <w:r w:rsidRPr="0021073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210737" w:rsidRPr="00210737" w:rsidRDefault="00210737" w:rsidP="0021073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 xml:space="preserve">1. Утвердить порядок размещения в информационно-телекоммуникационной сети «Интернет» на официальном сайте рабочего посёлка Станционно-Ояшинский </w:t>
      </w:r>
      <w:proofErr w:type="spellStart"/>
      <w:r w:rsidRPr="00210737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21073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 муниципальной службы (приложение).</w:t>
      </w:r>
    </w:p>
    <w:p w:rsidR="00210737" w:rsidRPr="00210737" w:rsidRDefault="00210737" w:rsidP="0021073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</w:t>
      </w:r>
      <w:r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210737">
        <w:rPr>
          <w:rFonts w:ascii="Times New Roman" w:hAnsi="Times New Roman" w:cs="Times New Roman"/>
          <w:sz w:val="28"/>
          <w:szCs w:val="28"/>
        </w:rPr>
        <w:t xml:space="preserve">рабочего поселка Станционно-Ояшинский </w:t>
      </w:r>
      <w:proofErr w:type="spellStart"/>
      <w:r w:rsidRPr="00210737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21073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«Станционно-Ояшинский Вестник», а также на официальном сайте: </w:t>
      </w:r>
      <w:hyperlink r:id="rId4" w:history="1">
        <w:r w:rsidRPr="0021073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1073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10737">
          <w:rPr>
            <w:rStyle w:val="a5"/>
            <w:rFonts w:ascii="Times New Roman" w:hAnsi="Times New Roman" w:cs="Times New Roman"/>
            <w:sz w:val="28"/>
            <w:szCs w:val="28"/>
          </w:rPr>
          <w:t>рп-ояш.рф</w:t>
        </w:r>
        <w:proofErr w:type="spellEnd"/>
      </w:hyperlink>
      <w:r w:rsidRPr="00210737">
        <w:rPr>
          <w:rFonts w:ascii="Times New Roman" w:hAnsi="Times New Roman" w:cs="Times New Roman"/>
          <w:sz w:val="28"/>
          <w:szCs w:val="28"/>
        </w:rPr>
        <w:t>.</w:t>
      </w:r>
    </w:p>
    <w:p w:rsidR="00210737" w:rsidRPr="00210737" w:rsidRDefault="00210737" w:rsidP="00210737">
      <w:pPr>
        <w:pStyle w:val="a6"/>
        <w:jc w:val="both"/>
        <w:rPr>
          <w:sz w:val="28"/>
          <w:szCs w:val="28"/>
        </w:rPr>
      </w:pPr>
    </w:p>
    <w:p w:rsidR="00210737" w:rsidRPr="00210737" w:rsidRDefault="00210737" w:rsidP="00210737">
      <w:pPr>
        <w:pStyle w:val="a6"/>
        <w:jc w:val="both"/>
        <w:rPr>
          <w:sz w:val="28"/>
          <w:szCs w:val="28"/>
        </w:rPr>
      </w:pPr>
    </w:p>
    <w:p w:rsidR="00210737" w:rsidRPr="00210737" w:rsidRDefault="00210737" w:rsidP="00210737">
      <w:pPr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Глава рабочего посёлка Станционно-Ояшинский</w:t>
      </w:r>
    </w:p>
    <w:p w:rsidR="00210737" w:rsidRPr="00210737" w:rsidRDefault="00210737" w:rsidP="0021073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10737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21073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210737">
        <w:rPr>
          <w:rFonts w:ascii="Times New Roman" w:hAnsi="Times New Roman" w:cs="Times New Roman"/>
          <w:sz w:val="28"/>
          <w:szCs w:val="28"/>
        </w:rPr>
        <w:t>Т.В.Личманюк</w:t>
      </w:r>
      <w:proofErr w:type="spellEnd"/>
    </w:p>
    <w:p w:rsidR="00210737" w:rsidRPr="00210737" w:rsidRDefault="00210737" w:rsidP="00210737">
      <w:pPr>
        <w:rPr>
          <w:rFonts w:ascii="Times New Roman" w:hAnsi="Times New Roman" w:cs="Times New Roman"/>
          <w:sz w:val="28"/>
          <w:szCs w:val="28"/>
        </w:rPr>
        <w:sectPr w:rsidR="00210737" w:rsidRPr="00210737" w:rsidSect="0085039C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  <w:r w:rsidRPr="0021073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210737" w:rsidRPr="00210737" w:rsidRDefault="00210737" w:rsidP="00210737">
      <w:pPr>
        <w:rPr>
          <w:rFonts w:ascii="Times New Roman" w:hAnsi="Times New Roman" w:cs="Times New Roman"/>
          <w:sz w:val="28"/>
          <w:szCs w:val="28"/>
        </w:rPr>
      </w:pPr>
    </w:p>
    <w:p w:rsidR="00210737" w:rsidRPr="00210737" w:rsidRDefault="00210737" w:rsidP="00210737">
      <w:pPr>
        <w:pStyle w:val="a7"/>
        <w:spacing w:before="0" w:beforeAutospacing="0" w:after="0" w:afterAutospacing="0"/>
        <w:jc w:val="right"/>
        <w:rPr>
          <w:sz w:val="28"/>
          <w:szCs w:val="28"/>
        </w:rPr>
      </w:pPr>
      <w:r w:rsidRPr="00210737">
        <w:rPr>
          <w:sz w:val="28"/>
          <w:szCs w:val="28"/>
        </w:rPr>
        <w:t>ПРИЛОЖЕНИЕ</w:t>
      </w:r>
    </w:p>
    <w:p w:rsidR="00210737" w:rsidRPr="00210737" w:rsidRDefault="00210737" w:rsidP="00210737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210737">
        <w:rPr>
          <w:b/>
          <w:sz w:val="28"/>
          <w:szCs w:val="28"/>
        </w:rPr>
        <w:t>ПОРЯДОК</w:t>
      </w:r>
    </w:p>
    <w:p w:rsidR="00210737" w:rsidRPr="00210737" w:rsidRDefault="00210737" w:rsidP="00210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0737">
        <w:rPr>
          <w:rFonts w:ascii="Times New Roman" w:hAnsi="Times New Roman" w:cs="Times New Roman"/>
          <w:b/>
          <w:sz w:val="28"/>
          <w:szCs w:val="28"/>
        </w:rPr>
        <w:t>размещения</w:t>
      </w:r>
      <w:proofErr w:type="gramEnd"/>
      <w:r w:rsidRPr="00210737">
        <w:rPr>
          <w:rFonts w:ascii="Times New Roman" w:hAnsi="Times New Roman" w:cs="Times New Roman"/>
          <w:b/>
          <w:sz w:val="28"/>
          <w:szCs w:val="28"/>
        </w:rPr>
        <w:t xml:space="preserve"> в информационно-телекоммуникационной</w:t>
      </w:r>
    </w:p>
    <w:p w:rsidR="00210737" w:rsidRPr="00210737" w:rsidRDefault="00210737" w:rsidP="00210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10737">
        <w:rPr>
          <w:rFonts w:ascii="Times New Roman" w:hAnsi="Times New Roman" w:cs="Times New Roman"/>
          <w:b/>
          <w:sz w:val="28"/>
          <w:szCs w:val="28"/>
        </w:rPr>
        <w:t>сети</w:t>
      </w:r>
      <w:proofErr w:type="gramEnd"/>
      <w:r w:rsidRPr="00210737">
        <w:rPr>
          <w:rFonts w:ascii="Times New Roman" w:hAnsi="Times New Roman" w:cs="Times New Roman"/>
          <w:b/>
          <w:sz w:val="28"/>
          <w:szCs w:val="28"/>
        </w:rPr>
        <w:t xml:space="preserve"> «Интернет» на официальном сайте рабочего посёлка Станционно-Ояшинский </w:t>
      </w:r>
      <w:proofErr w:type="spellStart"/>
      <w:r w:rsidRPr="00210737">
        <w:rPr>
          <w:rFonts w:ascii="Times New Roman" w:hAnsi="Times New Roman" w:cs="Times New Roman"/>
          <w:b/>
          <w:sz w:val="28"/>
          <w:szCs w:val="28"/>
        </w:rPr>
        <w:t>Мошковского</w:t>
      </w:r>
      <w:proofErr w:type="spellEnd"/>
      <w:r w:rsidRPr="0021073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 муниципальной службы</w:t>
      </w:r>
    </w:p>
    <w:p w:rsidR="00210737" w:rsidRPr="00210737" w:rsidRDefault="00210737" w:rsidP="002107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210737" w:rsidRPr="00210737" w:rsidRDefault="00210737" w:rsidP="00210737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737">
        <w:rPr>
          <w:sz w:val="28"/>
          <w:szCs w:val="28"/>
        </w:rPr>
        <w:t xml:space="preserve">1. Настоящим Порядком устанавливаются обязанности специалиста, ответственного за ведение кадрового делопроизводства в администрации рабочего посёлка Станционно-Ояшинский </w:t>
      </w:r>
      <w:proofErr w:type="spellStart"/>
      <w:r w:rsidRPr="00210737">
        <w:rPr>
          <w:sz w:val="28"/>
          <w:szCs w:val="28"/>
        </w:rPr>
        <w:t>Мошковского</w:t>
      </w:r>
      <w:proofErr w:type="spellEnd"/>
      <w:r w:rsidRPr="00210737">
        <w:rPr>
          <w:sz w:val="28"/>
          <w:szCs w:val="28"/>
        </w:rPr>
        <w:t xml:space="preserve"> района Новосибирской области по размещению сведений о доходах, расходах, об имуществе и обязательствах имущественного характера лиц, замещающих должности муниципальной службы в Администрации рабочего посёлка Станционно-Ояшинский </w:t>
      </w:r>
      <w:proofErr w:type="spellStart"/>
      <w:r w:rsidRPr="00210737">
        <w:rPr>
          <w:sz w:val="28"/>
          <w:szCs w:val="28"/>
        </w:rPr>
        <w:t>Мошковского</w:t>
      </w:r>
      <w:proofErr w:type="spellEnd"/>
      <w:r w:rsidRPr="00210737">
        <w:rPr>
          <w:sz w:val="28"/>
          <w:szCs w:val="28"/>
        </w:rPr>
        <w:t xml:space="preserve"> района Новосибирской области, их супругов и несовершеннолетних детей (далее – сведениях о доходах, расходах, об имуществе и обязательствах имущественного характера) на официальном сайте рабочего посёлка Станционно-Ояшинский </w:t>
      </w:r>
      <w:proofErr w:type="spellStart"/>
      <w:r w:rsidRPr="00210737">
        <w:rPr>
          <w:sz w:val="28"/>
          <w:szCs w:val="28"/>
        </w:rPr>
        <w:t>Мошковского</w:t>
      </w:r>
      <w:proofErr w:type="spellEnd"/>
      <w:r w:rsidRPr="00210737">
        <w:rPr>
          <w:sz w:val="28"/>
          <w:szCs w:val="28"/>
        </w:rPr>
        <w:t xml:space="preserve"> района Новосибирской области (далее – официальный сайт), а также по предоставлению этих сведений средствам массовой информации для опубликования (обнародования) в связи с их запросами.</w:t>
      </w:r>
    </w:p>
    <w:p w:rsidR="00210737" w:rsidRPr="00210737" w:rsidRDefault="00210737" w:rsidP="0021073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0737">
        <w:rPr>
          <w:rFonts w:ascii="Times New Roman" w:hAnsi="Times New Roman" w:cs="Times New Roman"/>
          <w:b w:val="0"/>
          <w:sz w:val="28"/>
          <w:szCs w:val="28"/>
        </w:rPr>
        <w:t>2. На официальном сайте размещаются и средствам массовой информации предоставляются для опубликования (обнародования) следующие сведения о доходах, расходах, об имуществе и обязательствах имущественного характера: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2.1. Перечень объектов недвижимого имущества, принадлежащих лицу, замещающему должность муниципальной службы,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2.2. Перечень транспортных средств, с указанием вида и марки, принадлежащих на праве собственности лицу, замещающему должность муниципальной службы, его супруге (супругу) и несовершеннолетним детям.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2.3. Декларированный годовой доход лица, замещающего должность муниципальной службы, должность руководителя муниципального учреждения, его супруги (супруга) и несовершеннолетних детей.</w:t>
      </w:r>
    </w:p>
    <w:p w:rsidR="00FD6E76" w:rsidRPr="00210737" w:rsidRDefault="00210737" w:rsidP="00FD6E76">
      <w:pPr>
        <w:pStyle w:val="ConsPlusNormal"/>
        <w:ind w:firstLine="708"/>
        <w:jc w:val="both"/>
      </w:pPr>
      <w:r w:rsidRPr="00210737">
        <w:t xml:space="preserve">2.4.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</w:t>
      </w:r>
      <w:r w:rsidR="00FD6E76">
        <w:t xml:space="preserve">цифровых финансовых активов, цифровой </w:t>
      </w:r>
      <w:proofErr w:type="spellStart"/>
      <w:proofErr w:type="gramStart"/>
      <w:r w:rsidR="00FD6E76">
        <w:t>валюты,</w:t>
      </w:r>
      <w:r w:rsidRPr="00210737">
        <w:t>если</w:t>
      </w:r>
      <w:proofErr w:type="spellEnd"/>
      <w:proofErr w:type="gramEnd"/>
      <w:r w:rsidRPr="00210737">
        <w:t xml:space="preserve"> общая сумма таких сделок превышает общий доход лица, замещающего должность муниципальной службы, его супруги (супруга) за три последних года, предшествующих совершению с</w:t>
      </w:r>
      <w:bookmarkStart w:id="0" w:name="_GoBack"/>
      <w:bookmarkEnd w:id="0"/>
      <w:r w:rsidRPr="00210737">
        <w:t>делки.</w:t>
      </w:r>
      <w:r w:rsidR="00FD6E76">
        <w:t xml:space="preserve"> </w:t>
      </w:r>
      <w:r w:rsidR="00FD6E76" w:rsidRPr="008F62D2">
        <w:rPr>
          <w:i/>
          <w:sz w:val="24"/>
          <w:szCs w:val="24"/>
        </w:rPr>
        <w:t>(</w:t>
      </w:r>
      <w:proofErr w:type="gramStart"/>
      <w:r w:rsidR="00FD6E76" w:rsidRPr="008F62D2">
        <w:rPr>
          <w:i/>
          <w:sz w:val="24"/>
          <w:szCs w:val="24"/>
        </w:rPr>
        <w:t>в</w:t>
      </w:r>
      <w:proofErr w:type="gramEnd"/>
      <w:r w:rsidR="00FD6E76" w:rsidRPr="008F62D2">
        <w:rPr>
          <w:i/>
          <w:sz w:val="24"/>
          <w:szCs w:val="24"/>
        </w:rPr>
        <w:t xml:space="preserve"> редакции</w:t>
      </w:r>
      <w:r w:rsidR="00FD6E76" w:rsidRPr="008F62D2">
        <w:rPr>
          <w:i/>
          <w:sz w:val="24"/>
          <w:szCs w:val="24"/>
        </w:rPr>
        <w:t xml:space="preserve"> от 10.10.2022 №114)</w:t>
      </w:r>
      <w:r w:rsidR="00FD6E76" w:rsidRPr="008F62D2">
        <w:rPr>
          <w:i/>
          <w:sz w:val="24"/>
          <w:szCs w:val="24"/>
        </w:rPr>
        <w:t>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 xml:space="preserve">3. В размещаемых на официальном сайте и предоставляемых средствам массовой информации для опубликования (обнародования) сведениях о доходах, </w:t>
      </w:r>
      <w:r w:rsidRPr="00210737">
        <w:rPr>
          <w:rFonts w:ascii="Times New Roman" w:hAnsi="Times New Roman" w:cs="Times New Roman"/>
          <w:sz w:val="28"/>
          <w:szCs w:val="28"/>
        </w:rPr>
        <w:lastRenderedPageBreak/>
        <w:t>расходах, об имуществе и обязательствах имущественного характера запрещается указывать:</w:t>
      </w:r>
    </w:p>
    <w:p w:rsidR="00210737" w:rsidRPr="00210737" w:rsidRDefault="00210737" w:rsidP="00210737">
      <w:pPr>
        <w:pStyle w:val="ConsPlusNormal"/>
        <w:ind w:firstLine="708"/>
        <w:jc w:val="both"/>
      </w:pPr>
      <w:r w:rsidRPr="00210737">
        <w:t>3.1. Иные сведения (кроме указанных в пункте 2 настоящего Порядка) о доходах, расходах, об имуществе и обязательствах имущественного характера.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3.2. Персональные данные супруги (супруга), детей и иных членов семьи лица, замещающего должность муниципальной службы.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3.3. Данные, позволяющие определить место жительства, почтовый адрес, телефон и иные индивидуальные средства коммуникации лица, замещающего должность муниципальной службы, его супруги (супруга), детей и иных членов семьи.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3.4. Данные, позволяющие определить местонахождение объектов недвижимого имущества, принадлежащих лицу, замещающему должность муниципальной службы, должность руководителя муниципального учреждения, его супруге (супругу), детям, иным членам семьи на праве собственности или находящихся в их пользовании.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3.5. Информацию, отнесенную к государственной тайне или являющуюся конфиденциальной.</w:t>
      </w:r>
    </w:p>
    <w:p w:rsidR="00210737" w:rsidRPr="00210737" w:rsidRDefault="00210737" w:rsidP="00210737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737">
        <w:rPr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пункте 2 настоящего Порядка, размещаются на официальном сайте в 14-дневный срок со дня истечения срока, установленного для подачи сведений о доходах, расходах об имуществе и обязательствах имущественного характера лицами, замещающими должности муниципальной службы в Администрации рабочего посёлка Станционно-Ояшинский </w:t>
      </w:r>
      <w:proofErr w:type="spellStart"/>
      <w:r w:rsidRPr="00210737">
        <w:rPr>
          <w:sz w:val="28"/>
          <w:szCs w:val="28"/>
        </w:rPr>
        <w:t>Мошковского</w:t>
      </w:r>
      <w:proofErr w:type="spellEnd"/>
      <w:r w:rsidRPr="00210737">
        <w:rPr>
          <w:sz w:val="28"/>
          <w:szCs w:val="28"/>
        </w:rPr>
        <w:t xml:space="preserve"> района Новосибирской области.</w:t>
      </w:r>
    </w:p>
    <w:p w:rsidR="00210737" w:rsidRPr="00210737" w:rsidRDefault="00210737" w:rsidP="00210737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0737">
        <w:rPr>
          <w:sz w:val="28"/>
          <w:szCs w:val="28"/>
        </w:rPr>
        <w:t xml:space="preserve">5.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Порядка, представленных лицами, замещающими должности муниципальной службы, обеспечивается специалистом по кадровому делопроизводству администрации рабочего посёлка Станционно-Ояшинский </w:t>
      </w:r>
      <w:proofErr w:type="spellStart"/>
      <w:r w:rsidRPr="00210737">
        <w:rPr>
          <w:sz w:val="28"/>
          <w:szCs w:val="28"/>
        </w:rPr>
        <w:t>Мошковского</w:t>
      </w:r>
      <w:proofErr w:type="spellEnd"/>
      <w:r w:rsidRPr="00210737">
        <w:rPr>
          <w:sz w:val="28"/>
          <w:szCs w:val="28"/>
        </w:rPr>
        <w:t xml:space="preserve"> района Новосибирской области.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7. Специалист по кадровому делопроизводству: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>- в 3-дневный срок со дня поступления запроса от средства массовой информации сообщают о нем лицу, замещающему должность муниципальной службы, в отношении которого поступил запрос;</w:t>
      </w:r>
    </w:p>
    <w:p w:rsidR="00210737" w:rsidRPr="00210737" w:rsidRDefault="00210737" w:rsidP="002107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10737">
        <w:rPr>
          <w:rFonts w:ascii="Times New Roman" w:hAnsi="Times New Roman" w:cs="Times New Roman"/>
          <w:sz w:val="28"/>
          <w:szCs w:val="28"/>
        </w:rPr>
        <w:t xml:space="preserve"> - в 7-дневный срок со дня поступления запроса от средства массовой информации обеспечивают предоставление ему сведений, указанных в пункте 2 настоящего Порядка, в том случае, если запрашиваемые сведения отсутствуют на официальном сайте.</w:t>
      </w:r>
    </w:p>
    <w:p w:rsidR="00210737" w:rsidRPr="00210737" w:rsidRDefault="00210737" w:rsidP="0021073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0737">
        <w:rPr>
          <w:sz w:val="28"/>
          <w:szCs w:val="28"/>
        </w:rPr>
        <w:tab/>
        <w:t xml:space="preserve">8. Специалист по кадровому делопроизводству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 </w:t>
      </w:r>
    </w:p>
    <w:p w:rsidR="00210737" w:rsidRPr="0085039C" w:rsidRDefault="00210737" w:rsidP="00210737">
      <w:pPr>
        <w:rPr>
          <w:sz w:val="28"/>
          <w:szCs w:val="28"/>
        </w:rPr>
      </w:pPr>
    </w:p>
    <w:p w:rsidR="00210737" w:rsidRPr="0085039C" w:rsidRDefault="00210737" w:rsidP="00210737">
      <w:pPr>
        <w:pStyle w:val="a6"/>
        <w:ind w:left="709"/>
        <w:jc w:val="both"/>
        <w:rPr>
          <w:sz w:val="28"/>
          <w:szCs w:val="28"/>
        </w:rPr>
      </w:pPr>
    </w:p>
    <w:p w:rsidR="00B75805" w:rsidRDefault="00B75805"/>
    <w:sectPr w:rsidR="00B75805" w:rsidSect="0085039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E40"/>
    <w:rsid w:val="00210737"/>
    <w:rsid w:val="00254139"/>
    <w:rsid w:val="008F62D2"/>
    <w:rsid w:val="00B75805"/>
    <w:rsid w:val="00EC0E40"/>
    <w:rsid w:val="00FD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89BCF-F1BC-4E30-B695-4C75E9A3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139"/>
    <w:pPr>
      <w:spacing w:after="0" w:line="240" w:lineRule="auto"/>
      <w:jc w:val="both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254139"/>
    <w:pPr>
      <w:keepNext/>
      <w:jc w:val="center"/>
      <w:outlineLvl w:val="0"/>
    </w:pPr>
    <w:rPr>
      <w:rFonts w:eastAsia="Times New Roman"/>
      <w:b/>
      <w:bCs/>
      <w:w w:val="90"/>
      <w:sz w:val="52"/>
      <w:szCs w:val="5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7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139"/>
    <w:rPr>
      <w:rFonts w:ascii="Calibri" w:eastAsia="Times New Roman" w:hAnsi="Calibri" w:cs="Calibri"/>
      <w:b/>
      <w:bCs/>
      <w:w w:val="90"/>
      <w:sz w:val="52"/>
      <w:szCs w:val="52"/>
      <w:lang w:eastAsia="ru-RU"/>
    </w:rPr>
  </w:style>
  <w:style w:type="paragraph" w:styleId="a3">
    <w:name w:val="Title"/>
    <w:basedOn w:val="a"/>
    <w:link w:val="a4"/>
    <w:qFormat/>
    <w:rsid w:val="00254139"/>
    <w:pPr>
      <w:jc w:val="center"/>
    </w:pPr>
    <w:rPr>
      <w:b/>
      <w:bCs/>
      <w:sz w:val="34"/>
      <w:szCs w:val="34"/>
      <w:lang w:eastAsia="ru-RU"/>
    </w:rPr>
  </w:style>
  <w:style w:type="character" w:customStyle="1" w:styleId="a4">
    <w:name w:val="Название Знак"/>
    <w:basedOn w:val="a0"/>
    <w:link w:val="a3"/>
    <w:rsid w:val="00254139"/>
    <w:rPr>
      <w:rFonts w:ascii="Calibri" w:eastAsia="Calibri" w:hAnsi="Calibri" w:cs="Calibri"/>
      <w:b/>
      <w:bCs/>
      <w:sz w:val="34"/>
      <w:szCs w:val="34"/>
      <w:lang w:eastAsia="ru-RU"/>
    </w:rPr>
  </w:style>
  <w:style w:type="paragraph" w:customStyle="1" w:styleId="ConsPlusTitle">
    <w:name w:val="ConsPlusTitle"/>
    <w:rsid w:val="002541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uiPriority w:val="99"/>
    <w:unhideWhenUsed/>
    <w:rsid w:val="0025413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1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210737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21073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107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0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88;&#1087;-&#1086;&#1103;&#109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1064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Zharkova</dc:creator>
  <cp:keywords/>
  <dc:description/>
  <cp:lastModifiedBy>User</cp:lastModifiedBy>
  <cp:revision>5</cp:revision>
  <dcterms:created xsi:type="dcterms:W3CDTF">2018-10-02T01:37:00Z</dcterms:created>
  <dcterms:modified xsi:type="dcterms:W3CDTF">2022-10-10T05:04:00Z</dcterms:modified>
</cp:coreProperties>
</file>